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1" w:rsidRPr="006316F1" w:rsidRDefault="00D60DB0" w:rsidP="006316F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Экологический паспорт </w:t>
      </w:r>
    </w:p>
    <w:p w:rsidR="006316F1" w:rsidRPr="006316F1" w:rsidRDefault="00790952" w:rsidP="006316F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sz w:val="28"/>
          <w:szCs w:val="28"/>
        </w:rPr>
        <w:t>Боров</w:t>
      </w:r>
      <w:r w:rsidR="00D60DB0" w:rsidRPr="006316F1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60DB0" w:rsidRPr="006316F1" w:rsidRDefault="00790952" w:rsidP="006316F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sz w:val="28"/>
          <w:szCs w:val="28"/>
        </w:rPr>
        <w:t>Октябрьского муниципального</w:t>
      </w:r>
      <w:r w:rsidR="00D60DB0" w:rsidRPr="006316F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6316F1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6316F1" w:rsidRPr="006316F1" w:rsidRDefault="006316F1" w:rsidP="006316F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B0" w:rsidRPr="006316F1" w:rsidRDefault="00D60DB0" w:rsidP="00F67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1.Общие сведения: Экологический паспорт 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Боров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  поселения размещается на официальном сайте  администрации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Боров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Октябрьск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B0" w:rsidRPr="006316F1" w:rsidRDefault="00D60DB0" w:rsidP="006316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Географическая характеристика:</w:t>
      </w:r>
    </w:p>
    <w:p w:rsidR="00790952" w:rsidRPr="006316F1" w:rsidRDefault="00D60DB0" w:rsidP="00F67F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 xml:space="preserve">Территория муниципального образования </w:t>
      </w:r>
      <w:r w:rsidR="00974F7C">
        <w:rPr>
          <w:sz w:val="28"/>
          <w:szCs w:val="28"/>
        </w:rPr>
        <w:t>Боровое сельское поселение</w:t>
      </w:r>
      <w:r w:rsidRPr="006316F1">
        <w:rPr>
          <w:sz w:val="28"/>
          <w:szCs w:val="28"/>
        </w:rPr>
        <w:t xml:space="preserve"> расположен</w:t>
      </w:r>
      <w:r w:rsidR="00974F7C">
        <w:rPr>
          <w:sz w:val="28"/>
          <w:szCs w:val="28"/>
        </w:rPr>
        <w:t>о</w:t>
      </w:r>
      <w:r w:rsidRPr="006316F1">
        <w:rPr>
          <w:sz w:val="28"/>
          <w:szCs w:val="28"/>
        </w:rPr>
        <w:t xml:space="preserve"> в западной части </w:t>
      </w:r>
      <w:r w:rsidR="00974F7C">
        <w:rPr>
          <w:sz w:val="28"/>
          <w:szCs w:val="28"/>
        </w:rPr>
        <w:t>Октябрьского</w:t>
      </w:r>
      <w:r w:rsidRPr="006316F1">
        <w:rPr>
          <w:sz w:val="28"/>
          <w:szCs w:val="28"/>
        </w:rPr>
        <w:t xml:space="preserve"> района. </w:t>
      </w:r>
      <w:r w:rsidR="00790952" w:rsidRPr="006316F1">
        <w:rPr>
          <w:sz w:val="28"/>
          <w:szCs w:val="28"/>
        </w:rPr>
        <w:t>От узловой точки 27 (58) до узловой точки 3 - земли Курганской области (протяженность границы - 55,55 км).</w:t>
      </w:r>
      <w:r w:rsidR="00790952" w:rsidRPr="006316F1">
        <w:rPr>
          <w:sz w:val="28"/>
          <w:szCs w:val="28"/>
        </w:rPr>
        <w:br/>
      </w:r>
    </w:p>
    <w:p w:rsidR="00790952" w:rsidRPr="006316F1" w:rsidRDefault="00790952" w:rsidP="00F67F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 xml:space="preserve">От узловой точки 3 до узловой точки 2 - земли </w:t>
      </w:r>
      <w:proofErr w:type="spellStart"/>
      <w:r w:rsidRPr="006316F1">
        <w:rPr>
          <w:sz w:val="28"/>
          <w:szCs w:val="28"/>
        </w:rPr>
        <w:t>Чудиновского</w:t>
      </w:r>
      <w:proofErr w:type="spellEnd"/>
      <w:r w:rsidRPr="006316F1">
        <w:rPr>
          <w:sz w:val="28"/>
          <w:szCs w:val="28"/>
        </w:rPr>
        <w:t xml:space="preserve"> сельского поселения (протяженность границы - 17,68 км).</w:t>
      </w:r>
      <w:r w:rsidRPr="006316F1">
        <w:rPr>
          <w:sz w:val="28"/>
          <w:szCs w:val="28"/>
        </w:rPr>
        <w:br/>
      </w:r>
    </w:p>
    <w:p w:rsidR="00790952" w:rsidRPr="006316F1" w:rsidRDefault="00790952" w:rsidP="00F67F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узловой точки 2 до узловой точки 1 - земли Никольского сельского поселения (протяженность границы - 17,71 км).</w:t>
      </w:r>
      <w:r w:rsidRPr="006316F1">
        <w:rPr>
          <w:sz w:val="28"/>
          <w:szCs w:val="28"/>
        </w:rPr>
        <w:br/>
      </w:r>
    </w:p>
    <w:p w:rsidR="00F67F37" w:rsidRPr="006316F1" w:rsidRDefault="00790952" w:rsidP="00F67F37">
      <w:pPr>
        <w:pStyle w:val="3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узловой точки 1 до узловой точки 27 (58) - земли </w:t>
      </w:r>
      <w:proofErr w:type="spellStart"/>
      <w:r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proofErr w:type="spellEnd"/>
      <w:r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(протяженность границы - 6,83 км).</w:t>
      </w:r>
    </w:p>
    <w:p w:rsidR="00790952" w:rsidRPr="006316F1" w:rsidRDefault="00790952" w:rsidP="006316F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Описание границы между </w:t>
      </w:r>
      <w:proofErr w:type="gramStart"/>
      <w:r w:rsidRPr="006316F1">
        <w:rPr>
          <w:rFonts w:ascii="Times New Roman" w:hAnsi="Times New Roman" w:cs="Times New Roman"/>
          <w:color w:val="auto"/>
          <w:sz w:val="28"/>
          <w:szCs w:val="28"/>
        </w:rPr>
        <w:t>Боровым</w:t>
      </w:r>
      <w:proofErr w:type="gramEnd"/>
      <w:r w:rsidRPr="006316F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6316F1">
        <w:rPr>
          <w:rFonts w:ascii="Times New Roman" w:hAnsi="Times New Roman" w:cs="Times New Roman"/>
          <w:color w:val="auto"/>
          <w:sz w:val="28"/>
          <w:szCs w:val="28"/>
        </w:rPr>
        <w:t>Чудиновским</w:t>
      </w:r>
      <w:proofErr w:type="spellEnd"/>
      <w:r w:rsidRPr="006316F1">
        <w:rPr>
          <w:rFonts w:ascii="Times New Roman" w:hAnsi="Times New Roman" w:cs="Times New Roman"/>
          <w:color w:val="auto"/>
          <w:sz w:val="28"/>
          <w:szCs w:val="28"/>
        </w:rPr>
        <w:t xml:space="preserve"> сельскими поселениями</w:t>
      </w:r>
      <w:r w:rsidR="006316F1" w:rsidRPr="006316F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 xml:space="preserve">От узловой точки 2, обозначающей место пересечения границ Борового, </w:t>
      </w:r>
      <w:proofErr w:type="spellStart"/>
      <w:r w:rsidRPr="006316F1">
        <w:rPr>
          <w:sz w:val="28"/>
          <w:szCs w:val="28"/>
        </w:rPr>
        <w:t>Чудиновского</w:t>
      </w:r>
      <w:proofErr w:type="spellEnd"/>
      <w:r w:rsidRPr="006316F1">
        <w:rPr>
          <w:sz w:val="28"/>
          <w:szCs w:val="28"/>
        </w:rPr>
        <w:t xml:space="preserve"> и Никольского сельских поселений, расположенной на полевой дороге в 2,12 км юго-восточнее пересечения проселочной и полевой дорог, граница идет в северо-восточном направлении на протяжении 4,48 км до поворотной точки 1, расположенной на развилке полевой и проселочной дорог в 1,22 км восточнее развилки проселочной и полевой дорог.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1 граница идет в северо-восточном направлении по полевой дороге на протяжении 2,18 км до поворотной точки 2, расположенной на развилке полевых дорог в 0,78 км восточнее развилки сухих канав.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2 граница идет в северо-восточном направлении на протяжении 4,78 км до поворотной точки 3, расположенной в 0,26 км юго-западнее развилки полевых дорог.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3 граница идет в северо-восточном направлении на протяжении 0,64 км до поворотной точки 4, расположенной в 0,39 км северо-восточнее развилки полевых дорог.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4 граница идет в юго-восточном направлении на протяжении 3,52 км до поворотной точки 5, расположенной в 0,18 северо-западнее поворотной опоры линии электропередачи.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lastRenderedPageBreak/>
        <w:t xml:space="preserve">От поворотной точки 5 граница идет в юго-восточном направлении на протяжении 2,08 км до узловой точки 3, обозначающей место пересечения границ </w:t>
      </w:r>
      <w:proofErr w:type="spellStart"/>
      <w:r w:rsidRPr="006316F1">
        <w:rPr>
          <w:sz w:val="28"/>
          <w:szCs w:val="28"/>
        </w:rPr>
        <w:t>Чудиновского</w:t>
      </w:r>
      <w:proofErr w:type="spellEnd"/>
      <w:r w:rsidRPr="006316F1">
        <w:rPr>
          <w:sz w:val="28"/>
          <w:szCs w:val="28"/>
        </w:rPr>
        <w:t>, Борового сельских поселений и Курганской области, расположенной в 1,57 км восточнее поворотной опоры линии электропередачи.</w:t>
      </w:r>
      <w:r w:rsidRPr="006316F1">
        <w:rPr>
          <w:sz w:val="28"/>
          <w:szCs w:val="28"/>
        </w:rPr>
        <w:br/>
      </w:r>
    </w:p>
    <w:p w:rsidR="00790952" w:rsidRPr="006316F1" w:rsidRDefault="00790952" w:rsidP="006316F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color w:val="auto"/>
          <w:sz w:val="28"/>
          <w:szCs w:val="28"/>
        </w:rPr>
        <w:br/>
        <w:t>Описание границы между Боровым и Никольским сельскими поселениями</w:t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 xml:space="preserve">От узловой точки 1, обозначающей место пересечения границ Борового, Никольского сельских поселений и </w:t>
      </w:r>
      <w:proofErr w:type="spellStart"/>
      <w:r w:rsidRPr="006316F1">
        <w:rPr>
          <w:sz w:val="28"/>
          <w:szCs w:val="28"/>
        </w:rPr>
        <w:t>Еткульского</w:t>
      </w:r>
      <w:proofErr w:type="spellEnd"/>
      <w:r w:rsidRPr="006316F1">
        <w:rPr>
          <w:sz w:val="28"/>
          <w:szCs w:val="28"/>
        </w:rPr>
        <w:t xml:space="preserve"> муниципального района, расположенной в 0,69 км северо-восточнее пересечения проселочной дороги с каналом, граница идет в северо-восточном направлении на протяжении 3,47 км до поворотной точки 1, расположенной в 0,86 км северо-восточнее развилки полевых дорог.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1 граница идет в юго-восточном направлении на протяжении 5,59 км до поворотной точки 2, расположенной в 0,76 км северо-восточнее развилки шоссе и полевой дороги.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2 граница идет в юго-восточном направлении на протяжении 0,06 км до поворотной точки 3, расположенной на шоссе в 0,74 км северо-восточнее развилки шоссе и полевой дороги.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 xml:space="preserve">От поворотной точки 3 граница идет в юго-восточном направлении на протяжении 0,79 км до поворотной точки 4, расположенной на береговой линии озера Большой </w:t>
      </w:r>
      <w:proofErr w:type="spellStart"/>
      <w:r w:rsidRPr="006316F1">
        <w:rPr>
          <w:sz w:val="28"/>
          <w:szCs w:val="28"/>
        </w:rPr>
        <w:t>Алекай</w:t>
      </w:r>
      <w:proofErr w:type="spellEnd"/>
      <w:r w:rsidRPr="006316F1">
        <w:rPr>
          <w:sz w:val="28"/>
          <w:szCs w:val="28"/>
        </w:rPr>
        <w:t xml:space="preserve"> в 0,98 км восточнее развилки шоссе и полевой дороги.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4 граница идет в северо-восточном направлении на протяжении 2,92 км до поворотной точки 5, расположенной в 1,07 км северо-западнее пересечения проселочной дороги с каналом.</w:t>
      </w:r>
      <w:r w:rsidRPr="006316F1">
        <w:rPr>
          <w:sz w:val="28"/>
          <w:szCs w:val="28"/>
        </w:rPr>
        <w:br/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t>От поворотной точки 5 граница идет в северо-восточном направлении на протяжении 1,13 км до поворотной точки 6, расположенной в 0,99 км севернее пересечения проселочной дороги с водоотводным каналом.</w:t>
      </w:r>
      <w:r w:rsidRPr="006316F1">
        <w:rPr>
          <w:sz w:val="28"/>
          <w:szCs w:val="28"/>
        </w:rPr>
        <w:br/>
      </w:r>
    </w:p>
    <w:p w:rsidR="006316F1" w:rsidRPr="006316F1" w:rsidRDefault="006316F1" w:rsidP="006316F1">
      <w:pPr>
        <w:pStyle w:val="3"/>
        <w:spacing w:before="0" w:after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790952"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поворотной точки 6 граница идет в юго-восточном направлении на протяжении 3,74 км до узловой точки 2, обозначающей место пересечения границ Борового, </w:t>
      </w:r>
      <w:proofErr w:type="spellStart"/>
      <w:r w:rsidR="00790952"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>Чудиновского</w:t>
      </w:r>
      <w:proofErr w:type="spellEnd"/>
      <w:r w:rsidR="00790952"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Никольского сельских поселений, расположенной в 2,12 км юго-восточнее пересечения проселочной и полевой дорог.</w:t>
      </w:r>
      <w:r w:rsidR="00790952" w:rsidRPr="006316F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790952" w:rsidRPr="006316F1" w:rsidRDefault="00790952" w:rsidP="006316F1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Граница между </w:t>
      </w:r>
      <w:proofErr w:type="gramStart"/>
      <w:r w:rsidRPr="006316F1">
        <w:rPr>
          <w:rFonts w:ascii="Times New Roman" w:hAnsi="Times New Roman" w:cs="Times New Roman"/>
          <w:color w:val="auto"/>
          <w:sz w:val="28"/>
          <w:szCs w:val="28"/>
        </w:rPr>
        <w:t>Боровым</w:t>
      </w:r>
      <w:proofErr w:type="gramEnd"/>
      <w:r w:rsidRPr="006316F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6316F1">
        <w:rPr>
          <w:rFonts w:ascii="Times New Roman" w:hAnsi="Times New Roman" w:cs="Times New Roman"/>
          <w:color w:val="auto"/>
          <w:sz w:val="28"/>
          <w:szCs w:val="28"/>
        </w:rPr>
        <w:t>Чудиновским</w:t>
      </w:r>
      <w:proofErr w:type="spellEnd"/>
      <w:r w:rsidRPr="006316F1">
        <w:rPr>
          <w:rFonts w:ascii="Times New Roman" w:hAnsi="Times New Roman" w:cs="Times New Roman"/>
          <w:color w:val="auto"/>
          <w:sz w:val="28"/>
          <w:szCs w:val="28"/>
        </w:rPr>
        <w:t xml:space="preserve"> сельскими поселениями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"/>
        <w:gridCol w:w="1502"/>
        <w:gridCol w:w="1318"/>
        <w:gridCol w:w="1478"/>
        <w:gridCol w:w="1109"/>
        <w:gridCol w:w="1198"/>
        <w:gridCol w:w="3326"/>
      </w:tblGrid>
      <w:tr w:rsidR="00790952" w:rsidRPr="006316F1" w:rsidTr="00790952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Номер</w:t>
            </w:r>
            <w:r w:rsidRPr="006316F1">
              <w:br/>
              <w:t>точки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Номер</w:t>
            </w:r>
            <w:r w:rsidRPr="006316F1">
              <w:br/>
              <w:t> узловой,</w:t>
            </w:r>
            <w:r w:rsidRPr="006316F1">
              <w:br/>
            </w:r>
            <w:proofErr w:type="gramStart"/>
            <w:r w:rsidRPr="006316F1">
              <w:t>поворотной</w:t>
            </w:r>
            <w:proofErr w:type="gramEnd"/>
            <w:r w:rsidRPr="006316F1">
              <w:br/>
              <w:t> точек  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Координаты, </w:t>
            </w:r>
            <w:proofErr w:type="gramStart"/>
            <w:r w:rsidRPr="006316F1">
              <w:t>м</w:t>
            </w:r>
            <w:proofErr w:type="gramEnd"/>
            <w:r w:rsidRPr="006316F1">
              <w:t xml:space="preserve"> 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От точки</w:t>
            </w:r>
            <w:r w:rsidRPr="006316F1">
              <w:br/>
              <w:t>до точки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Длина, </w:t>
            </w:r>
            <w:proofErr w:type="gramStart"/>
            <w:r w:rsidRPr="006316F1">
              <w:t>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Дирекционный угол    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X   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Y 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   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 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 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   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            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lastRenderedPageBreak/>
              <w:t> 1.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2 </w:t>
            </w:r>
            <w:proofErr w:type="spellStart"/>
            <w:r w:rsidRPr="006316F1">
              <w:t>узл</w:t>
            </w:r>
            <w:proofErr w:type="spellEnd"/>
            <w:r w:rsidRPr="006316F1">
              <w:t>. 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542845,22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3193418,33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1 - 2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143,13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53 мин. 46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542910,43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3193545,74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2 - 3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200,16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42 мин. 51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543002,19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3193723,63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3 - 4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191,27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42 мин. 56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543089,87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3193893,62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4 - 5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103,65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43 мин. 05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543137,38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3193985,74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5 - 6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145,03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42 мин. 25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543203,88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3194114,62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6 - 7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856,53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42 мин. 59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543596,51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3194875,86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7 - 8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167,48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42 мин. 35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543673,30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3195024,70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8 - 9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207,10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09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543769,88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3195207,90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9 - 10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87,81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11 мин. 20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543810,85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3195285,57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10 - 11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417,46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04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544005,54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3195654,85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11 - 12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249,47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08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544121,88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3195875,53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12 - 13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55,35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10 мин. 49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544147,71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3195924,48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13 - 14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657,21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02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544454,22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3196505,84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14 - 15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41,78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10 мин. 39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544473,72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3196542,79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15 - 16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213,19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10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544573,14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3196731,38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16 - 17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450,63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12 мин. 14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544783,28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3197130,01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17 - 18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291,00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51 град. 35 мин. 45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544964,05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3197358,05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18 - 19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839,94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 град. 06 мин. 56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545785,28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3197534,34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19 - 20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281,04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 град. 51 мин. 26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546063,68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3197572,76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20 - 21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572,81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 град. 03 мин. 32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546629,35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3197662,95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21 - 22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494,84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 град. 36 мин. 15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547112,26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3197770,93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22 - 23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1997,51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 град. 46 мин. 45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549074,52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3198144,51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23 - 24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2783,78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 град. 47 мин. 22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551809,09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3198665,64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24 - 25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640,95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49 град. 31 мин. 48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552225,10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3199153,24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25 - 26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3523,09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106 град. 16 мин. 05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551238,17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3202535,27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26 - 27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2077,71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119 град. 31 мин. 47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3 </w:t>
            </w:r>
            <w:proofErr w:type="spellStart"/>
            <w:r w:rsidRPr="006316F1">
              <w:t>узл</w:t>
            </w:r>
            <w:proofErr w:type="spellEnd"/>
            <w:r w:rsidRPr="006316F1">
              <w:t>. 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550214,12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3204343,09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27 - 1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13177,67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235 град. 59 мин. 59 сек.</w:t>
            </w:r>
          </w:p>
        </w:tc>
      </w:tr>
    </w:tbl>
    <w:p w:rsidR="00790952" w:rsidRPr="006316F1" w:rsidRDefault="00790952" w:rsidP="00790952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316F1">
        <w:rPr>
          <w:rFonts w:ascii="Times New Roman" w:hAnsi="Times New Roman" w:cs="Times New Roman"/>
          <w:color w:val="auto"/>
          <w:sz w:val="24"/>
          <w:szCs w:val="24"/>
        </w:rPr>
        <w:br/>
        <w:t> </w:t>
      </w:r>
      <w:r w:rsidRPr="006316F1">
        <w:rPr>
          <w:rFonts w:ascii="Times New Roman" w:hAnsi="Times New Roman" w:cs="Times New Roman"/>
          <w:color w:val="auto"/>
          <w:sz w:val="28"/>
          <w:szCs w:val="28"/>
        </w:rPr>
        <w:t>Граница между Боровым и Никольским сельскими поселениями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"/>
        <w:gridCol w:w="1502"/>
        <w:gridCol w:w="1318"/>
        <w:gridCol w:w="1478"/>
        <w:gridCol w:w="1109"/>
        <w:gridCol w:w="1198"/>
        <w:gridCol w:w="3326"/>
      </w:tblGrid>
      <w:tr w:rsidR="00790952" w:rsidRPr="006316F1" w:rsidTr="00790952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Номер</w:t>
            </w:r>
            <w:r w:rsidRPr="006316F1">
              <w:br/>
              <w:t>точки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Номер</w:t>
            </w:r>
            <w:r w:rsidRPr="006316F1">
              <w:br/>
              <w:t> узловой,</w:t>
            </w:r>
            <w:r w:rsidRPr="006316F1">
              <w:br/>
            </w:r>
            <w:proofErr w:type="gramStart"/>
            <w:r w:rsidRPr="006316F1">
              <w:t>поворотной</w:t>
            </w:r>
            <w:proofErr w:type="gramEnd"/>
            <w:r w:rsidRPr="006316F1">
              <w:br/>
              <w:t> точек  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Координаты, </w:t>
            </w:r>
            <w:proofErr w:type="gramStart"/>
            <w:r w:rsidRPr="006316F1">
              <w:t>м</w:t>
            </w:r>
            <w:proofErr w:type="gramEnd"/>
            <w:r w:rsidRPr="006316F1">
              <w:t xml:space="preserve"> 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От точки</w:t>
            </w:r>
            <w:r w:rsidRPr="006316F1">
              <w:br/>
              <w:t>до точки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Длина, </w:t>
            </w:r>
            <w:proofErr w:type="gramStart"/>
            <w:r w:rsidRPr="006316F1">
              <w:t>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Дирекционный угол    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X   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Y    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1 </w:t>
            </w:r>
            <w:proofErr w:type="spellStart"/>
            <w:r w:rsidRPr="006316F1">
              <w:t>узл</w:t>
            </w:r>
            <w:proofErr w:type="spellEnd"/>
            <w:r w:rsidRPr="006316F1">
              <w:t>. 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548014,35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3181354,62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1 - 2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430,85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54 град. 53 мин. 15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548262,17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3181707,07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2 - 3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446,63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54 град. 53 мин. 58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548518,99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3182072,48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3 - 4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1508,95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54 град. 46 мин. 56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549389,18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3183305,24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4 - 5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1093,42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54 град. 57 мин. 12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550017,07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3184200,41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5 - 6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5590,49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154 град. 43 мин. 06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544962,05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3186587,94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6 - 7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57,53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137 град. 08 мин. 03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3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544919,88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3186627,08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7 - 8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12,04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137 град. 07 мин. 16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544911,06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3186635,27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8 - 9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12,29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140 град. 10 мин. 57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9.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544901,62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3186643,14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9 - 10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700,06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139 град. 58 мин. 10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544365,58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3187093,42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10 - 11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73,51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139 град. 55 мин. 01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4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544309,34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3187140,75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11 - 12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2690,90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73 град. 25 мин. 50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545076,73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3189719,91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12 - 13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227,28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73 град. 27 мин. 11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545141,46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3189937,78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13 - 14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133,10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62 град. 49 мин. 08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545202,26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3190056,18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14 - 15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995,69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63 град. 13 мин. 24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6 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545650,83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3190945,10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15 - 16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1805,70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138 град. 58 мин. 50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544288,45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3192130,21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16 - 17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599,09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138 град. 12 мин. 53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543841,74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3192529,41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17 - 18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1335,38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138 град. 15 мин. 59 сек.</w:t>
            </w:r>
          </w:p>
        </w:tc>
      </w:tr>
      <w:tr w:rsidR="00790952" w:rsidRPr="006316F1" w:rsidTr="0079095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 xml:space="preserve"> 2 </w:t>
            </w:r>
            <w:proofErr w:type="spellStart"/>
            <w:r w:rsidRPr="006316F1">
              <w:t>узл</w:t>
            </w:r>
            <w:proofErr w:type="spellEnd"/>
            <w:r w:rsidRPr="006316F1">
              <w:t>. 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542845,22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3193418,33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 18 - 1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13124,52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952" w:rsidRPr="006316F1" w:rsidRDefault="00790952">
            <w:pPr>
              <w:pStyle w:val="formattext"/>
              <w:spacing w:before="0" w:beforeAutospacing="0" w:after="0" w:afterAutospacing="0"/>
              <w:textAlignment w:val="baseline"/>
            </w:pPr>
            <w:r w:rsidRPr="006316F1">
              <w:t>293 град. 11 мин. 40 сек.</w:t>
            </w:r>
          </w:p>
        </w:tc>
      </w:tr>
    </w:tbl>
    <w:p w:rsidR="00790952" w:rsidRPr="006316F1" w:rsidRDefault="00790952" w:rsidP="00790952">
      <w:pPr>
        <w:pStyle w:val="formattext"/>
        <w:spacing w:before="0" w:beforeAutospacing="0" w:after="0" w:afterAutospacing="0"/>
        <w:textAlignment w:val="baseline"/>
      </w:pPr>
    </w:p>
    <w:p w:rsidR="00790952" w:rsidRPr="006316F1" w:rsidRDefault="00790952" w:rsidP="00790952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316F1">
        <w:rPr>
          <w:sz w:val="28"/>
          <w:szCs w:val="28"/>
        </w:rPr>
        <w:lastRenderedPageBreak/>
        <w:t>Примечание. Определение координат характерных точек границ Борового сельского поселения осуществлено с использованием картографического метода с точностью, соответствующей точности государственных топографических карт М 1:25000, и с учетом координат земельных участков, стоящих на кадастровом учете. Погрешность определения координат характерных точек указанных границ составляет в среднем 10 - 12 м.</w:t>
      </w: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90952" w:rsidRPr="006316F1" w:rsidRDefault="00790952" w:rsidP="00790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>Центром муниципального образования является с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оровое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 Связь с центром района  с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90952" w:rsidRPr="006316F1">
        <w:rPr>
          <w:rFonts w:ascii="Times New Roman" w:eastAsia="Times New Roman" w:hAnsi="Times New Roman" w:cs="Times New Roman"/>
          <w:sz w:val="28"/>
          <w:szCs w:val="28"/>
        </w:rPr>
        <w:t>ктябрьское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расположенным на расстоянии  </w:t>
      </w:r>
      <w:r w:rsidR="006316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6375" w:rsidRPr="006316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км. осуществляется по автомобильной дороге с </w:t>
      </w:r>
      <w:r w:rsidR="00D36375" w:rsidRPr="006316F1">
        <w:rPr>
          <w:rFonts w:ascii="Times New Roman" w:eastAsia="Times New Roman" w:hAnsi="Times New Roman" w:cs="Times New Roman"/>
          <w:sz w:val="28"/>
          <w:szCs w:val="28"/>
        </w:rPr>
        <w:t>асфальтированным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покрытием.</w:t>
      </w:r>
    </w:p>
    <w:p w:rsidR="00D60DB0" w:rsidRPr="006316F1" w:rsidRDefault="00C25345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Климат континентальный. Зима холодная и продолжительная, лето относительно жаркое с периодически повторяющимися засухами. Особенности </w:t>
      </w:r>
      <w:r w:rsidRPr="00631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климата</w:t>
      </w:r>
      <w:r w:rsidRPr="0063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связаны с расположением Челябинской </w:t>
      </w:r>
      <w:r w:rsidRPr="00631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63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глубинах Евразии, на большом удалении от морей и океанов. Летом на территории Челябинской </w:t>
      </w:r>
      <w:r w:rsidRPr="00631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63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преобладает низкое давление. </w:t>
      </w:r>
      <w:r w:rsidR="00D60DB0" w:rsidRPr="006316F1">
        <w:rPr>
          <w:rFonts w:ascii="Times New Roman" w:eastAsia="Times New Roman" w:hAnsi="Times New Roman" w:cs="Times New Roman"/>
          <w:sz w:val="28"/>
          <w:szCs w:val="28"/>
        </w:rPr>
        <w:t>Рельеф холмистый  и широко-увалистый, часть территории  занята поймой рек и их протоками.</w:t>
      </w:r>
    </w:p>
    <w:p w:rsidR="003A76ED" w:rsidRPr="006316F1" w:rsidRDefault="003A76ED" w:rsidP="003A76ED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Октябрьский район расположен в восточной части области в лесостепной зоне, в которой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разнотравно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– злаковые степи чередуются с сосновыми борами,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сосново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– березовыми рощами и березовыми колками. Район граничит с землями Увельского, Троицкого,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районов Челябинской области, с Курганской областью и республикой Казахстан. Рельеф района – полого – волнистый с общим понижением местности в направлении на восток, благоприятный для освоения территории.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земель муниципального образования </w:t>
      </w:r>
      <w:r w:rsidR="003A76ED" w:rsidRPr="006316F1">
        <w:rPr>
          <w:rFonts w:ascii="Times New Roman" w:eastAsia="Times New Roman" w:hAnsi="Times New Roman" w:cs="Times New Roman"/>
          <w:sz w:val="28"/>
          <w:szCs w:val="28"/>
        </w:rPr>
        <w:t>Боровое сельское поселение 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76ED" w:rsidRPr="006316F1">
        <w:rPr>
          <w:rFonts w:ascii="Times New Roman" w:eastAsia="Times New Roman" w:hAnsi="Times New Roman" w:cs="Times New Roman"/>
          <w:sz w:val="28"/>
          <w:szCs w:val="28"/>
        </w:rPr>
        <w:t>19519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A76ED" w:rsidRPr="006316F1">
        <w:rPr>
          <w:rFonts w:ascii="Times New Roman" w:eastAsia="Times New Roman" w:hAnsi="Times New Roman" w:cs="Times New Roman"/>
          <w:sz w:val="28"/>
          <w:szCs w:val="28"/>
        </w:rPr>
        <w:t>Боров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3A76ED" w:rsidRPr="006316F1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 Челябинской области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04.08.2005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г. закреплено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  населенных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пункто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>: с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оровое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Бакшан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Замериново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Зуевка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2263"/>
        <w:gridCol w:w="2748"/>
        <w:gridCol w:w="2619"/>
        <w:gridCol w:w="1607"/>
        <w:gridCol w:w="1425"/>
      </w:tblGrid>
      <w:tr w:rsidR="000B6918" w:rsidRPr="006316F1" w:rsidTr="00D60D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км</w:t>
            </w:r>
            <w:proofErr w:type="gramStart"/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0B6918" w:rsidRPr="006316F1" w:rsidTr="00D60D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0B6918" w:rsidP="00D6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Боровое сельское </w:t>
            </w:r>
            <w:r w:rsidR="00D60DB0"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D60DB0" w:rsidP="000B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6918"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B6918"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0B6918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0B6918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DB0" w:rsidRPr="006316F1" w:rsidRDefault="00F67F37" w:rsidP="00D6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F1">
              <w:rPr>
                <w:rFonts w:ascii="Times New Roman" w:eastAsia="Times New Roman" w:hAnsi="Times New Roman" w:cs="Times New Roman"/>
                <w:sz w:val="28"/>
                <w:szCs w:val="28"/>
              </w:rPr>
              <w:t>3,550</w:t>
            </w:r>
          </w:p>
        </w:tc>
      </w:tr>
    </w:tbl>
    <w:p w:rsidR="000B6918" w:rsidRPr="006316F1" w:rsidRDefault="000B6918" w:rsidP="000B6918">
      <w:pPr>
        <w:shd w:val="clear" w:color="auto" w:fill="FFFFFF"/>
        <w:spacing w:after="180" w:line="360" w:lineRule="atLeast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316F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По данным Всероссийской переписи численность населения на 2020 год составляет  427 человек. В состав поселения входят деревня </w:t>
      </w:r>
      <w:proofErr w:type="spellStart"/>
      <w:r w:rsidRPr="006316F1">
        <w:rPr>
          <w:rFonts w:ascii="Times New Roman" w:hAnsi="Times New Roman" w:cs="Times New Roman"/>
          <w:sz w:val="28"/>
          <w:szCs w:val="28"/>
          <w:shd w:val="clear" w:color="auto" w:fill="F4F4F4"/>
        </w:rPr>
        <w:t>Бакшан</w:t>
      </w:r>
      <w:proofErr w:type="spellEnd"/>
      <w:r w:rsidRPr="006316F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 численностью 89 человек, деревня </w:t>
      </w:r>
      <w:proofErr w:type="spellStart"/>
      <w:r w:rsidRPr="006316F1">
        <w:rPr>
          <w:rFonts w:ascii="Times New Roman" w:hAnsi="Times New Roman" w:cs="Times New Roman"/>
          <w:sz w:val="28"/>
          <w:szCs w:val="28"/>
          <w:shd w:val="clear" w:color="auto" w:fill="F4F4F4"/>
        </w:rPr>
        <w:t>Замериново</w:t>
      </w:r>
      <w:proofErr w:type="spellEnd"/>
      <w:r w:rsidRPr="006316F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 численностью 31 человек, деревня Зуевка с численностью 73 человека.</w:t>
      </w:r>
    </w:p>
    <w:p w:rsidR="000B6918" w:rsidRPr="006316F1" w:rsidRDefault="000B6918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Экологическая характеристика: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>Промышленная  продукция на территории поселения не производится.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>Ведущая роль в развитии экономики принадлежит ООО «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Заря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». В хозяйстве развиты отрасли 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олеводство и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скотоводство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Фактически на  данной территории имеется </w:t>
      </w:r>
      <w:r w:rsidR="006316F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, 1 дошкольное учреждение,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1 ФАП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6F1">
        <w:rPr>
          <w:rFonts w:ascii="Times New Roman" w:eastAsia="Times New Roman" w:hAnsi="Times New Roman" w:cs="Times New Roman"/>
          <w:sz w:val="28"/>
          <w:szCs w:val="28"/>
        </w:rPr>
        <w:t>культучреждени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6316F1">
        <w:rPr>
          <w:rFonts w:ascii="Times New Roman" w:eastAsia="Times New Roman" w:hAnsi="Times New Roman" w:cs="Times New Roman"/>
          <w:sz w:val="28"/>
          <w:szCs w:val="28"/>
        </w:rPr>
        <w:t>, 1 отделение связи.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А также на территории 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зарегистрированы ИП 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являются субъектами малого предпринимательства (занимающиеся продажей продовольственных и промышленных товаров</w:t>
      </w:r>
      <w:r w:rsidR="000B6918" w:rsidRPr="006316F1">
        <w:rPr>
          <w:rFonts w:ascii="Times New Roman" w:eastAsia="Times New Roman" w:hAnsi="Times New Roman" w:cs="Times New Roman"/>
          <w:sz w:val="28"/>
          <w:szCs w:val="28"/>
        </w:rPr>
        <w:t>, полеводством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перечисленные организации, учреждения создают защитные зеленые полосы и производят своевременную уборку  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им  на праве собственности  земельные участки.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 xml:space="preserve">Борового сельского поселения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площадк</w:t>
      </w:r>
      <w:r w:rsidR="006316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хранения твердых бытовых отходов, а также на своей территории  ведет контроль за несанкционированными свалками.  В этом случае администрация руководствуется Решением Совета депутатов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 xml:space="preserve"> Борового сельского поселения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>25.04.2012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>на территории Борового сельского поселения»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Атмосферный воздух: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опасные и опасные очаги загрязнения на территории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>Боров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отсутствуют. Основным источником загрязнения окружающей среды являются: автотранспорт, </w:t>
      </w:r>
      <w:r w:rsidR="00B0477A" w:rsidRPr="006316F1">
        <w:rPr>
          <w:rFonts w:ascii="Times New Roman" w:eastAsia="Times New Roman" w:hAnsi="Times New Roman" w:cs="Times New Roman"/>
          <w:sz w:val="28"/>
          <w:szCs w:val="28"/>
        </w:rPr>
        <w:t>отопительные печи жилых  помещений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Источники электромагнитного излучения на  территории поселения </w:t>
      </w:r>
      <w:r w:rsidR="00C77CE7" w:rsidRPr="006316F1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Водные объекты:</w:t>
      </w:r>
    </w:p>
    <w:p w:rsidR="006316F1" w:rsidRDefault="00F67F37" w:rsidP="00F67F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АЛЕКАЙ БОЛЬШОЙ И МАЛЫЙ – озера. </w:t>
      </w:r>
    </w:p>
    <w:p w:rsidR="00F67F37" w:rsidRPr="006316F1" w:rsidRDefault="00F67F37" w:rsidP="00F67F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БАКШАН – озеро. Расположено в центре села </w:t>
      </w:r>
      <w:proofErr w:type="gramStart"/>
      <w:r w:rsidRPr="006316F1">
        <w:rPr>
          <w:rFonts w:ascii="Times New Roman" w:eastAsia="Times New Roman" w:hAnsi="Times New Roman" w:cs="Times New Roman"/>
          <w:sz w:val="28"/>
          <w:szCs w:val="28"/>
        </w:rPr>
        <w:t>Боровое</w:t>
      </w:r>
      <w:proofErr w:type="gramEnd"/>
      <w:r w:rsidRPr="0063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F37" w:rsidRPr="006316F1" w:rsidRDefault="00F67F37" w:rsidP="00F67F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КАРАБАСКУЛЬ – озеро. </w:t>
      </w:r>
    </w:p>
    <w:p w:rsidR="00F67F37" w:rsidRPr="006316F1" w:rsidRDefault="00F67F37" w:rsidP="00F67F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КУНКУЛЬ (малый) – озеро. </w:t>
      </w:r>
    </w:p>
    <w:p w:rsidR="00F67F37" w:rsidRPr="006316F1" w:rsidRDefault="00F67F37" w:rsidP="00F67F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- СИНИЕ ВОДЫ – озеро. </w:t>
      </w:r>
    </w:p>
    <w:p w:rsidR="00F67F37" w:rsidRPr="006316F1" w:rsidRDefault="00F67F37" w:rsidP="00F67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>-РАВАЙ – озеро.</w:t>
      </w:r>
    </w:p>
    <w:p w:rsidR="00D60DB0" w:rsidRPr="006316F1" w:rsidRDefault="00F67F37" w:rsidP="00F67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DB0" w:rsidRPr="006316F1">
        <w:rPr>
          <w:rFonts w:ascii="Times New Roman" w:eastAsia="Times New Roman" w:hAnsi="Times New Roman" w:cs="Times New Roman"/>
          <w:sz w:val="28"/>
          <w:szCs w:val="28"/>
        </w:rPr>
        <w:t>Водные объекты используются в соответствии с Правилами землепользования и застройки.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Водоснабжение:</w:t>
      </w:r>
    </w:p>
    <w:p w:rsidR="00D60DB0" w:rsidRPr="006316F1" w:rsidRDefault="00D60DB0" w:rsidP="00F67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F67F37" w:rsidRPr="006316F1">
        <w:rPr>
          <w:rFonts w:ascii="Times New Roman" w:eastAsia="Times New Roman" w:hAnsi="Times New Roman" w:cs="Times New Roman"/>
          <w:sz w:val="28"/>
          <w:szCs w:val="28"/>
        </w:rPr>
        <w:t>Борового сельского поселения производится путем забора воды из частных и общественных колодцев. С апреля месяца  2021 года будет осуществляться подвоз питьевой воды автоцистерной из районного центра.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Лесной фонд: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Земли лесного фонда – это вторая по площади категория земель в муниципальном образовании составляет </w:t>
      </w:r>
      <w:r w:rsidR="00F67F37" w:rsidRPr="006316F1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6316F1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6F1">
        <w:rPr>
          <w:rFonts w:ascii="Times New Roman" w:eastAsia="Times New Roman" w:hAnsi="Times New Roman" w:cs="Times New Roman"/>
          <w:sz w:val="28"/>
          <w:szCs w:val="28"/>
        </w:rPr>
        <w:t>Основными породами деревьев произрастающих в местных условиях являются тополь, сосна, ель и береза.</w:t>
      </w:r>
    </w:p>
    <w:p w:rsidR="00D60DB0" w:rsidRPr="006316F1" w:rsidRDefault="00D60DB0" w:rsidP="00D60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F81" w:rsidRPr="006316F1" w:rsidRDefault="00BF7F81">
      <w:pPr>
        <w:rPr>
          <w:rFonts w:ascii="Times New Roman" w:hAnsi="Times New Roman" w:cs="Times New Roman"/>
          <w:sz w:val="28"/>
          <w:szCs w:val="28"/>
        </w:rPr>
      </w:pPr>
    </w:p>
    <w:sectPr w:rsidR="00BF7F81" w:rsidRPr="006316F1" w:rsidSect="00D60DB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DB0"/>
    <w:rsid w:val="000B6918"/>
    <w:rsid w:val="001A7A5D"/>
    <w:rsid w:val="00332CA2"/>
    <w:rsid w:val="003A76ED"/>
    <w:rsid w:val="006316F1"/>
    <w:rsid w:val="00790952"/>
    <w:rsid w:val="00881ECF"/>
    <w:rsid w:val="00974F7C"/>
    <w:rsid w:val="00B0477A"/>
    <w:rsid w:val="00B7180E"/>
    <w:rsid w:val="00BF7F81"/>
    <w:rsid w:val="00C25345"/>
    <w:rsid w:val="00C77CE7"/>
    <w:rsid w:val="00D36375"/>
    <w:rsid w:val="00D60DB0"/>
    <w:rsid w:val="00F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CF"/>
  </w:style>
  <w:style w:type="paragraph" w:styleId="3">
    <w:name w:val="heading 3"/>
    <w:basedOn w:val="a"/>
    <w:next w:val="a"/>
    <w:link w:val="30"/>
    <w:uiPriority w:val="9"/>
    <w:unhideWhenUsed/>
    <w:qFormat/>
    <w:rsid w:val="00790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60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DB0"/>
    <w:rPr>
      <w:b/>
      <w:bCs/>
    </w:rPr>
  </w:style>
  <w:style w:type="paragraph" w:customStyle="1" w:styleId="formattext">
    <w:name w:val="formattext"/>
    <w:basedOn w:val="a"/>
    <w:rsid w:val="0079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0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67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Компик</cp:lastModifiedBy>
  <cp:revision>7</cp:revision>
  <dcterms:created xsi:type="dcterms:W3CDTF">2021-02-18T05:50:00Z</dcterms:created>
  <dcterms:modified xsi:type="dcterms:W3CDTF">2022-03-14T03:53:00Z</dcterms:modified>
</cp:coreProperties>
</file>